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37" w:rsidRDefault="00031E37" w:rsidP="00031E37">
      <w:pPr>
        <w:pStyle w:val="a5"/>
        <w:shd w:val="clear" w:color="auto" w:fill="FFFFFF"/>
      </w:pPr>
      <w:r>
        <w:rPr>
          <w:noProof/>
        </w:rPr>
        <w:drawing>
          <wp:inline distT="0" distB="0" distL="0" distR="0">
            <wp:extent cx="5940425" cy="8402298"/>
            <wp:effectExtent l="19050" t="0" r="3175" b="0"/>
            <wp:docPr id="1" name="Рисунок 1" descr="D:\Point-44\Downloads\Вводныи инструктаж по охране тру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int-44\Downloads\Вводныи инструктаж по охране труда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E37" w:rsidRPr="00031E37" w:rsidRDefault="00031E37" w:rsidP="00031E37">
      <w:pPr>
        <w:pStyle w:val="a5"/>
        <w:shd w:val="clear" w:color="auto" w:fill="FFFFFF"/>
      </w:pPr>
      <w:r w:rsidRPr="00031E37">
        <w:t>В памятке – все необходимое для проведения вводного инструктажа. Узнайте, что включить в программу вводного инструктажа, как провести и проверить знания работников.</w:t>
      </w:r>
      <w:r>
        <w:t xml:space="preserve"> </w:t>
      </w:r>
      <w:r w:rsidRPr="00031E37">
        <w:t xml:space="preserve">Памятка составлена на основании </w:t>
      </w:r>
      <w:hyperlink r:id="rId5" w:anchor="/document/99/727688582/" w:tgtFrame="_self" w:tooltip="" w:history="1">
        <w:r w:rsidRPr="00031E37">
          <w:rPr>
            <w:color w:val="0000FF"/>
            <w:u w:val="single"/>
          </w:rPr>
          <w:t>Правил обучения № 2464</w:t>
        </w:r>
      </w:hyperlink>
      <w:r w:rsidRPr="00031E37">
        <w:t>.</w:t>
      </w:r>
    </w:p>
    <w:p w:rsidR="00BF333B" w:rsidRDefault="00031E37" w:rsidP="00031E37">
      <w:pPr>
        <w:shd w:val="clear" w:color="auto" w:fill="FFFFFF"/>
        <w:spacing w:before="100" w:beforeAutospacing="1" w:after="100" w:afterAutospacing="1" w:line="240" w:lineRule="auto"/>
      </w:pPr>
      <w:r w:rsidRPr="00031E37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031E37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6" w:anchor="/document/16/122014/bssPhr19/?of=copy-b3d1d4c5ab" w:history="1">
        <w:r w:rsidRPr="00031E3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https://1otruda.ru/#/document/16/122014/bssPhr19/?of=copy-b3d1d4c5ab</w:t>
        </w:r>
      </w:hyperlink>
    </w:p>
    <w:sectPr w:rsidR="00BF333B" w:rsidSect="00031E3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1E37"/>
    <w:rsid w:val="00031E37"/>
    <w:rsid w:val="00BF3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E3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31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31E37"/>
    <w:rPr>
      <w:color w:val="0000FF"/>
      <w:u w:val="single"/>
    </w:rPr>
  </w:style>
  <w:style w:type="paragraph" w:customStyle="1" w:styleId="copyright-info">
    <w:name w:val="copyright-info"/>
    <w:basedOn w:val="a"/>
    <w:rsid w:val="00031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Point-44</dc:creator>
  <cp:keywords/>
  <dc:description/>
  <cp:lastModifiedBy>Point-44</cp:lastModifiedBy>
  <cp:revision>2</cp:revision>
  <dcterms:created xsi:type="dcterms:W3CDTF">2022-08-11T06:23:00Z</dcterms:created>
  <dcterms:modified xsi:type="dcterms:W3CDTF">2022-08-11T06:24:00Z</dcterms:modified>
</cp:coreProperties>
</file>